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BD1E20" w14:textId="77777777" w:rsidR="006433DE" w:rsidRDefault="00CE1AC5" w:rsidP="00CE1AC5">
      <w:pPr>
        <w:pStyle w:val="Title"/>
        <w:rPr>
          <w:sz w:val="96"/>
          <w:szCs w:val="96"/>
        </w:rPr>
      </w:pPr>
      <w:r>
        <w:rPr>
          <w:sz w:val="96"/>
          <w:szCs w:val="96"/>
        </w:rPr>
        <w:t>Lease Management</w:t>
      </w:r>
    </w:p>
    <w:p w14:paraId="56397B0E" w14:textId="77777777" w:rsidR="00CE1AC5" w:rsidRDefault="00CE1AC5" w:rsidP="00CE1AC5">
      <w:pPr>
        <w:pStyle w:val="Subtitle"/>
        <w:rPr>
          <w:sz w:val="44"/>
          <w:szCs w:val="44"/>
        </w:rPr>
      </w:pPr>
      <w:r>
        <w:t xml:space="preserve">        </w:t>
      </w:r>
      <w:r>
        <w:rPr>
          <w:sz w:val="44"/>
          <w:szCs w:val="44"/>
        </w:rPr>
        <w:t>College code:</w:t>
      </w:r>
    </w:p>
    <w:p w14:paraId="7632A239" w14:textId="7B85F286" w:rsidR="00CE1AC5" w:rsidRDefault="00CE1AC5" w:rsidP="00CE1AC5">
      <w:pPr>
        <w:pStyle w:val="Subtitle"/>
        <w:rPr>
          <w:sz w:val="44"/>
          <w:szCs w:val="44"/>
        </w:rPr>
      </w:pPr>
      <w:r>
        <w:rPr>
          <w:sz w:val="44"/>
          <w:szCs w:val="44"/>
        </w:rPr>
        <w:t xml:space="preserve">    College Name: </w:t>
      </w:r>
      <w:r w:rsidR="001D7746">
        <w:rPr>
          <w:sz w:val="44"/>
          <w:szCs w:val="44"/>
        </w:rPr>
        <w:t>SNMV College of Arts and Science</w:t>
      </w:r>
    </w:p>
    <w:p w14:paraId="0F865241" w14:textId="77777777" w:rsidR="00CE1AC5" w:rsidRPr="00CE1AC5" w:rsidRDefault="00CE1AC5" w:rsidP="00CE1AC5">
      <w:pPr>
        <w:rPr>
          <w:rFonts w:eastAsiaTheme="majorEastAsia" w:cstheme="majorBidi"/>
          <w:color w:val="595959" w:themeColor="text1" w:themeTint="A6"/>
          <w:spacing w:val="15"/>
        </w:rPr>
      </w:pPr>
    </w:p>
    <w:p w14:paraId="2F0E50AB" w14:textId="77777777" w:rsidR="00CE1AC5" w:rsidRDefault="00CE1AC5" w:rsidP="00CE1AC5">
      <w:pPr>
        <w:rPr>
          <w:rFonts w:eastAsiaTheme="majorEastAsia" w:cstheme="majorBidi"/>
          <w:color w:val="595959" w:themeColor="text1" w:themeTint="A6"/>
          <w:spacing w:val="15"/>
        </w:rPr>
      </w:pPr>
      <w:r>
        <w:br w:type="page"/>
      </w:r>
    </w:p>
    <w:p w14:paraId="53398DC8" w14:textId="77777777" w:rsidR="00CE1AC5" w:rsidRDefault="00CE1AC5" w:rsidP="00CE1AC5">
      <w:pPr>
        <w:pStyle w:val="Title"/>
      </w:pPr>
      <w:r>
        <w:lastRenderedPageBreak/>
        <w:t xml:space="preserve">  INTRODUCTION:</w:t>
      </w:r>
    </w:p>
    <w:p w14:paraId="62010D71" w14:textId="77777777" w:rsidR="00CE1AC5" w:rsidRDefault="00CE1AC5" w:rsidP="00CE1AC5">
      <w:pPr>
        <w:pStyle w:val="Heading2"/>
        <w:numPr>
          <w:ilvl w:val="1"/>
          <w:numId w:val="1"/>
        </w:numPr>
        <w:rPr>
          <w:u w:val="single"/>
        </w:rPr>
      </w:pPr>
      <w:r w:rsidRPr="00CE1AC5">
        <w:rPr>
          <w:sz w:val="48"/>
          <w:szCs w:val="48"/>
          <w:u w:val="single"/>
        </w:rPr>
        <w:t>Project overview</w:t>
      </w:r>
      <w:r w:rsidRPr="00CE1AC5">
        <w:rPr>
          <w:u w:val="single"/>
        </w:rPr>
        <w:t xml:space="preserve">     </w:t>
      </w:r>
    </w:p>
    <w:p w14:paraId="5D6D9572" w14:textId="77777777" w:rsidR="00CE1AC5" w:rsidRPr="00CE1AC5" w:rsidRDefault="00CE1AC5" w:rsidP="00CE1AC5">
      <w:pPr>
        <w:pStyle w:val="NoSpacing"/>
        <w:rPr>
          <w:rStyle w:val="SubtleEmphasis"/>
          <w:b/>
          <w:sz w:val="32"/>
          <w:szCs w:val="44"/>
        </w:rPr>
      </w:pPr>
      <w:r w:rsidRPr="00CE1AC5">
        <w:t xml:space="preserve">                   </w:t>
      </w:r>
      <w:r w:rsidRPr="00CE1AC5">
        <w:rPr>
          <w:b/>
          <w:sz w:val="32"/>
        </w:rPr>
        <w:t>The Lease Management System is a Salesforce-based application designed to streamline the processes associated with leasing real estate properties. It handles tenant management, lease contracts, payments, and communication with automation features such as flows, approval processes, and email alerts.</w:t>
      </w:r>
    </w:p>
    <w:p w14:paraId="500B17BF" w14:textId="77777777" w:rsidR="00CE1AC5" w:rsidRPr="00CE1AC5" w:rsidRDefault="00CE1AC5" w:rsidP="00CE1AC5">
      <w:pPr>
        <w:rPr>
          <w:b/>
          <w:sz w:val="32"/>
          <w:szCs w:val="40"/>
        </w:rPr>
      </w:pPr>
      <w:r w:rsidRPr="00CE1AC5">
        <w:rPr>
          <w:b/>
          <w:sz w:val="32"/>
        </w:rPr>
        <w:t xml:space="preserve">         </w:t>
      </w:r>
    </w:p>
    <w:p w14:paraId="549AD25A" w14:textId="77777777" w:rsidR="00CE1AC5" w:rsidRPr="00CE1AC5" w:rsidRDefault="00CE1AC5" w:rsidP="00F93578">
      <w:pPr>
        <w:pStyle w:val="Title"/>
        <w:rPr>
          <w:sz w:val="44"/>
          <w:szCs w:val="44"/>
        </w:rPr>
      </w:pPr>
      <w:r>
        <w:t xml:space="preserve">        </w:t>
      </w:r>
      <w:r w:rsidR="00F93578">
        <w:rPr>
          <w:noProof/>
        </w:rPr>
        <w:drawing>
          <wp:inline distT="0" distB="0" distL="0" distR="0" wp14:anchorId="7BBFF8E5" wp14:editId="0EBC74A3">
            <wp:extent cx="4861560" cy="3329940"/>
            <wp:effectExtent l="0" t="0" r="0" b="3810"/>
            <wp:docPr id="524238805" name="Picture 1" descr="Lease Management | inSynchro Group of Compan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ase Management | inSynchro Group of Companie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861560" cy="3329940"/>
                    </a:xfrm>
                    <a:prstGeom prst="rect">
                      <a:avLst/>
                    </a:prstGeom>
                    <a:noFill/>
                    <a:ln>
                      <a:noFill/>
                    </a:ln>
                  </pic:spPr>
                </pic:pic>
              </a:graphicData>
            </a:graphic>
          </wp:inline>
        </w:drawing>
      </w:r>
    </w:p>
    <w:p w14:paraId="5284A9F9" w14:textId="77777777" w:rsidR="00CE1AC5" w:rsidRDefault="00F93578" w:rsidP="00F93578">
      <w:pPr>
        <w:pStyle w:val="Heading1"/>
        <w:numPr>
          <w:ilvl w:val="1"/>
          <w:numId w:val="1"/>
        </w:numPr>
        <w:rPr>
          <w:sz w:val="44"/>
          <w:szCs w:val="44"/>
          <w:u w:val="single"/>
        </w:rPr>
      </w:pPr>
      <w:r w:rsidRPr="00F93578">
        <w:rPr>
          <w:sz w:val="44"/>
          <w:szCs w:val="44"/>
          <w:u w:val="single"/>
        </w:rPr>
        <w:t xml:space="preserve">Purpose </w:t>
      </w:r>
      <w:r w:rsidR="00CE1AC5" w:rsidRPr="00F93578">
        <w:rPr>
          <w:sz w:val="44"/>
          <w:szCs w:val="44"/>
          <w:u w:val="single"/>
        </w:rPr>
        <w:t xml:space="preserve">       </w:t>
      </w:r>
    </w:p>
    <w:p w14:paraId="4679A925" w14:textId="77777777" w:rsidR="00F93578" w:rsidRPr="00F93578" w:rsidRDefault="00F93578" w:rsidP="00F93578">
      <w:pPr>
        <w:ind w:left="144"/>
        <w:rPr>
          <w:sz w:val="36"/>
          <w:szCs w:val="36"/>
        </w:rPr>
      </w:pPr>
      <w:r w:rsidRPr="00F93578">
        <w:rPr>
          <w:sz w:val="36"/>
          <w:szCs w:val="36"/>
        </w:rPr>
        <w:t>The main objective of the project is to enable organizations to efficiently manage properties, tenants, and lease-related activities. It reduces manual intervention, improves accuracy, and ensures better compliance and communication.</w:t>
      </w:r>
    </w:p>
    <w:p w14:paraId="445ADBAA" w14:textId="77777777" w:rsidR="00CE1AC5" w:rsidRPr="00F93578" w:rsidRDefault="00CE1AC5" w:rsidP="00F93578">
      <w:pPr>
        <w:pStyle w:val="Heading3"/>
        <w:rPr>
          <w:sz w:val="56"/>
          <w:szCs w:val="56"/>
        </w:rPr>
      </w:pPr>
      <w:r w:rsidRPr="00F93578">
        <w:lastRenderedPageBreak/>
        <w:t xml:space="preserve">             </w:t>
      </w:r>
      <w:r w:rsidR="00F93578" w:rsidRPr="00F93578">
        <w:rPr>
          <w:sz w:val="56"/>
          <w:szCs w:val="56"/>
        </w:rPr>
        <w:t xml:space="preserve">DEVELOPMENT PHASE </w:t>
      </w:r>
      <w:r w:rsidRPr="00F93578">
        <w:rPr>
          <w:sz w:val="56"/>
          <w:szCs w:val="56"/>
        </w:rPr>
        <w:t xml:space="preserve"> </w:t>
      </w:r>
    </w:p>
    <w:p w14:paraId="6CA9DFD2" w14:textId="3D9A9022" w:rsidR="00F93578" w:rsidRDefault="00F93578" w:rsidP="008D058E">
      <w:pPr>
        <w:pStyle w:val="Heading3"/>
      </w:pPr>
      <w:r w:rsidRPr="00F93578">
        <w:t xml:space="preserve">Creating Developer Account: By using this URL - </w:t>
      </w:r>
      <w:hyperlink r:id="rId7" w:history="1">
        <w:r w:rsidR="008D058E" w:rsidRPr="008D058E">
          <w:rPr>
            <w:rStyle w:val="Hyperlink"/>
            <w:sz w:val="36"/>
            <w:szCs w:val="36"/>
            <w:highlight w:val="yellow"/>
          </w:rPr>
          <w:t>https://www.salesforce.com/form/developer-sig</w:t>
        </w:r>
        <w:r w:rsidR="008D058E" w:rsidRPr="008D058E">
          <w:rPr>
            <w:rStyle w:val="Hyperlink"/>
            <w:sz w:val="36"/>
            <w:szCs w:val="36"/>
            <w:highlight w:val="yellow"/>
          </w:rPr>
          <w:t>nup/?d=pb</w:t>
        </w:r>
      </w:hyperlink>
    </w:p>
    <w:p w14:paraId="6413DADE" w14:textId="372BDE63" w:rsidR="008D058E" w:rsidRDefault="008D058E" w:rsidP="00B05E0B">
      <w:pPr>
        <w:pStyle w:val="Heading3"/>
      </w:pPr>
      <w:r>
        <w:rPr>
          <w:noProof/>
        </w:rPr>
        <w:drawing>
          <wp:inline distT="0" distB="0" distL="0" distR="0" wp14:anchorId="33AB0AB6" wp14:editId="336262C2">
            <wp:extent cx="5943600" cy="3343275"/>
            <wp:effectExtent l="0" t="0" r="0" b="9525"/>
            <wp:docPr id="18887963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96325" name="Picture 188879632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8628C9" w14:textId="16717C7C" w:rsidR="00E70F83" w:rsidRDefault="00B05E0B" w:rsidP="00B05E0B">
      <w:pPr>
        <w:rPr>
          <w:b/>
          <w:sz w:val="36"/>
        </w:rPr>
      </w:pPr>
      <w:r w:rsidRPr="00B05E0B">
        <w:rPr>
          <w:b/>
          <w:sz w:val="36"/>
        </w:rPr>
        <w:lastRenderedPageBreak/>
        <w:t xml:space="preserve">● Created objects: Property, Tenant, </w:t>
      </w:r>
      <w:proofErr w:type="gramStart"/>
      <w:r w:rsidRPr="00B05E0B">
        <w:rPr>
          <w:b/>
          <w:sz w:val="36"/>
        </w:rPr>
        <w:t>Le</w:t>
      </w:r>
      <w:r>
        <w:rPr>
          <w:b/>
          <w:sz w:val="36"/>
        </w:rPr>
        <w:t>ase ,Payment</w:t>
      </w:r>
      <w:proofErr w:type="gramEnd"/>
      <w:r>
        <w:rPr>
          <w:b/>
          <w:noProof/>
          <w:sz w:val="36"/>
        </w:rPr>
        <w:drawing>
          <wp:inline distT="0" distB="0" distL="0" distR="0" wp14:anchorId="5F51AA56" wp14:editId="65A14DE2">
            <wp:extent cx="5875020" cy="3268921"/>
            <wp:effectExtent l="0" t="0" r="0" b="8255"/>
            <wp:docPr id="8030476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47647" name="Picture 80304764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77752" cy="3270441"/>
                    </a:xfrm>
                    <a:prstGeom prst="rect">
                      <a:avLst/>
                    </a:prstGeom>
                  </pic:spPr>
                </pic:pic>
              </a:graphicData>
            </a:graphic>
          </wp:inline>
        </w:drawing>
      </w:r>
      <w:r w:rsidR="00E70F83">
        <w:rPr>
          <w:b/>
          <w:noProof/>
          <w:sz w:val="36"/>
        </w:rPr>
        <w:drawing>
          <wp:inline distT="0" distB="0" distL="0" distR="0" wp14:anchorId="6737E182" wp14:editId="69E1A4D8">
            <wp:extent cx="5875020" cy="3246972"/>
            <wp:effectExtent l="0" t="0" r="0" b="0"/>
            <wp:docPr id="512885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8517" name="Picture 5128851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90417" cy="3255482"/>
                    </a:xfrm>
                    <a:prstGeom prst="rect">
                      <a:avLst/>
                    </a:prstGeom>
                  </pic:spPr>
                </pic:pic>
              </a:graphicData>
            </a:graphic>
          </wp:inline>
        </w:drawing>
      </w:r>
    </w:p>
    <w:p w14:paraId="1AC15486" w14:textId="77777777" w:rsidR="00E70F83" w:rsidRDefault="00E70F83">
      <w:pPr>
        <w:rPr>
          <w:b/>
          <w:sz w:val="36"/>
        </w:rPr>
      </w:pPr>
      <w:r>
        <w:rPr>
          <w:b/>
          <w:sz w:val="36"/>
        </w:rPr>
        <w:br w:type="page"/>
      </w:r>
    </w:p>
    <w:p w14:paraId="0EB6D0B6" w14:textId="72B3FADB" w:rsidR="00E70F83" w:rsidRDefault="00E70F83" w:rsidP="00B05E0B">
      <w:pPr>
        <w:rPr>
          <w:b/>
          <w:sz w:val="36"/>
        </w:rPr>
      </w:pPr>
      <w:r>
        <w:rPr>
          <w:b/>
          <w:noProof/>
          <w:sz w:val="36"/>
        </w:rPr>
        <w:lastRenderedPageBreak/>
        <w:drawing>
          <wp:inline distT="0" distB="0" distL="0" distR="0" wp14:anchorId="7DABAA93" wp14:editId="2E2C05A7">
            <wp:extent cx="5768340" cy="3244691"/>
            <wp:effectExtent l="0" t="0" r="3810" b="0"/>
            <wp:docPr id="12558279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27952" name="Picture 125582795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9396" cy="3245285"/>
                    </a:xfrm>
                    <a:prstGeom prst="rect">
                      <a:avLst/>
                    </a:prstGeom>
                  </pic:spPr>
                </pic:pic>
              </a:graphicData>
            </a:graphic>
          </wp:inline>
        </w:drawing>
      </w:r>
    </w:p>
    <w:p w14:paraId="4100D816" w14:textId="41591B64" w:rsidR="00E70F83" w:rsidRDefault="00837DA8" w:rsidP="00B05E0B">
      <w:pPr>
        <w:rPr>
          <w:b/>
          <w:sz w:val="36"/>
        </w:rPr>
      </w:pPr>
      <w:r>
        <w:rPr>
          <w:b/>
          <w:noProof/>
          <w:sz w:val="36"/>
        </w:rPr>
        <w:drawing>
          <wp:inline distT="0" distB="0" distL="0" distR="0" wp14:anchorId="127CA997" wp14:editId="20D1085A">
            <wp:extent cx="5943600" cy="3343275"/>
            <wp:effectExtent l="0" t="0" r="0" b="9525"/>
            <wp:docPr id="12979493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49302" name="Picture 129794930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D87FCB2" w14:textId="664E9879" w:rsidR="00E70F83" w:rsidRDefault="00837DA8" w:rsidP="00837DA8">
      <w:pPr>
        <w:ind w:right="-810"/>
        <w:rPr>
          <w:b/>
          <w:sz w:val="36"/>
        </w:rPr>
      </w:pPr>
      <w:r>
        <w:rPr>
          <w:b/>
          <w:sz w:val="36"/>
        </w:rPr>
        <w:t xml:space="preserve"> </w:t>
      </w:r>
      <w:r w:rsidRPr="00837DA8">
        <w:rPr>
          <w:b/>
          <w:sz w:val="36"/>
        </w:rPr>
        <w:t xml:space="preserve">● Configured fields and relationships </w:t>
      </w:r>
      <w:r>
        <w:rPr>
          <w:b/>
          <w:sz w:val="36"/>
        </w:rPr>
        <w:t xml:space="preserve">                                                                                                                                                                                                                                                                                                               </w:t>
      </w:r>
      <w:r w:rsidR="00E70F83">
        <w:rPr>
          <w:b/>
          <w:sz w:val="36"/>
        </w:rPr>
        <w:br w:type="page"/>
      </w:r>
    </w:p>
    <w:p w14:paraId="0EFF2956" w14:textId="2AA0A80D" w:rsidR="00E70F83" w:rsidRDefault="00837DA8" w:rsidP="00B05E0B">
      <w:pPr>
        <w:rPr>
          <w:b/>
          <w:sz w:val="36"/>
        </w:rPr>
      </w:pPr>
      <w:r>
        <w:rPr>
          <w:b/>
          <w:noProof/>
          <w:sz w:val="36"/>
        </w:rPr>
        <w:lastRenderedPageBreak/>
        <w:drawing>
          <wp:inline distT="0" distB="0" distL="0" distR="0" wp14:anchorId="705BD250" wp14:editId="6711615D">
            <wp:extent cx="5943600" cy="3343275"/>
            <wp:effectExtent l="0" t="0" r="0" b="9525"/>
            <wp:docPr id="2965009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00913" name="Picture 2965009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A3CCA15" w14:textId="03E145AE" w:rsidR="00E70F83" w:rsidRDefault="00837DA8">
      <w:pPr>
        <w:rPr>
          <w:b/>
          <w:sz w:val="36"/>
        </w:rPr>
      </w:pPr>
      <w:r>
        <w:rPr>
          <w:b/>
          <w:noProof/>
          <w:sz w:val="36"/>
        </w:rPr>
        <w:drawing>
          <wp:inline distT="0" distB="0" distL="0" distR="0" wp14:anchorId="743AC986" wp14:editId="59BA9C77">
            <wp:extent cx="5943600" cy="3343275"/>
            <wp:effectExtent l="0" t="0" r="0" b="9525"/>
            <wp:docPr id="19333258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25833" name="Picture 193332583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E70F83">
        <w:rPr>
          <w:b/>
          <w:sz w:val="36"/>
        </w:rPr>
        <w:br w:type="page"/>
      </w:r>
    </w:p>
    <w:p w14:paraId="52BD07BE" w14:textId="4B90129C" w:rsidR="00B05E0B" w:rsidRDefault="00837DA8" w:rsidP="00E70F83">
      <w:pPr>
        <w:ind w:left="-630" w:firstLine="90"/>
        <w:rPr>
          <w:b/>
          <w:sz w:val="36"/>
        </w:rPr>
      </w:pPr>
      <w:r>
        <w:rPr>
          <w:b/>
          <w:noProof/>
          <w:sz w:val="36"/>
        </w:rPr>
        <w:lastRenderedPageBreak/>
        <w:drawing>
          <wp:inline distT="0" distB="0" distL="0" distR="0" wp14:anchorId="7126C748" wp14:editId="6E8E074A">
            <wp:extent cx="6217920" cy="3497580"/>
            <wp:effectExtent l="0" t="0" r="0" b="7620"/>
            <wp:docPr id="3141072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07227" name="Picture 31410722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23029" cy="3500454"/>
                    </a:xfrm>
                    <a:prstGeom prst="rect">
                      <a:avLst/>
                    </a:prstGeom>
                  </pic:spPr>
                </pic:pic>
              </a:graphicData>
            </a:graphic>
          </wp:inline>
        </w:drawing>
      </w:r>
    </w:p>
    <w:p w14:paraId="3662F0EC" w14:textId="619A99DF" w:rsidR="00837DA8" w:rsidRDefault="00837DA8" w:rsidP="00E70F83">
      <w:pPr>
        <w:ind w:left="-630" w:firstLine="90"/>
        <w:rPr>
          <w:b/>
          <w:sz w:val="36"/>
        </w:rPr>
      </w:pPr>
      <w:r>
        <w:rPr>
          <w:b/>
          <w:sz w:val="36"/>
        </w:rPr>
        <w:t xml:space="preserve"> </w:t>
      </w:r>
      <w:r>
        <w:rPr>
          <w:b/>
          <w:noProof/>
          <w:sz w:val="36"/>
        </w:rPr>
        <w:drawing>
          <wp:inline distT="0" distB="0" distL="0" distR="0" wp14:anchorId="30AFD561" wp14:editId="2963A3C2">
            <wp:extent cx="6164580" cy="3698748"/>
            <wp:effectExtent l="0" t="0" r="7620" b="0"/>
            <wp:docPr id="6957915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91572" name="Picture 69579157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68207" cy="3700924"/>
                    </a:xfrm>
                    <a:prstGeom prst="rect">
                      <a:avLst/>
                    </a:prstGeom>
                  </pic:spPr>
                </pic:pic>
              </a:graphicData>
            </a:graphic>
          </wp:inline>
        </w:drawing>
      </w:r>
      <w:r>
        <w:rPr>
          <w:b/>
          <w:sz w:val="36"/>
        </w:rPr>
        <w:t xml:space="preserve"> </w:t>
      </w:r>
    </w:p>
    <w:p w14:paraId="030DDA28" w14:textId="77777777" w:rsidR="00837DA8" w:rsidRDefault="00837DA8">
      <w:pPr>
        <w:rPr>
          <w:b/>
          <w:sz w:val="36"/>
        </w:rPr>
      </w:pPr>
      <w:r>
        <w:rPr>
          <w:b/>
          <w:sz w:val="36"/>
        </w:rPr>
        <w:br w:type="page"/>
      </w:r>
    </w:p>
    <w:p w14:paraId="48FB0925" w14:textId="010CE7F9" w:rsidR="00837DA8" w:rsidRDefault="00BC1045" w:rsidP="00E70F83">
      <w:pPr>
        <w:ind w:left="-630" w:firstLine="90"/>
        <w:rPr>
          <w:b/>
          <w:sz w:val="36"/>
        </w:rPr>
      </w:pPr>
      <w:r w:rsidRPr="00BC1045">
        <w:rPr>
          <w:b/>
          <w:sz w:val="36"/>
        </w:rPr>
        <w:lastRenderedPageBreak/>
        <w:t>● Developed Lightning App with relevant tabs</w:t>
      </w:r>
    </w:p>
    <w:p w14:paraId="6702A523" w14:textId="0E7BF321" w:rsidR="00BC1045" w:rsidRDefault="00BC1045" w:rsidP="00E70F83">
      <w:pPr>
        <w:ind w:left="-630" w:firstLine="90"/>
        <w:rPr>
          <w:b/>
          <w:sz w:val="36"/>
        </w:rPr>
      </w:pPr>
      <w:r>
        <w:rPr>
          <w:b/>
          <w:noProof/>
          <w:sz w:val="36"/>
        </w:rPr>
        <w:drawing>
          <wp:inline distT="0" distB="0" distL="0" distR="0" wp14:anchorId="442AF169" wp14:editId="28B185E3">
            <wp:extent cx="5502136" cy="3335866"/>
            <wp:effectExtent l="0" t="0" r="3810" b="0"/>
            <wp:docPr id="11281472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47291" name="Picture 112814729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43567" cy="3421613"/>
                    </a:xfrm>
                    <a:prstGeom prst="rect">
                      <a:avLst/>
                    </a:prstGeom>
                  </pic:spPr>
                </pic:pic>
              </a:graphicData>
            </a:graphic>
          </wp:inline>
        </w:drawing>
      </w:r>
      <w:r>
        <w:rPr>
          <w:b/>
          <w:noProof/>
          <w:sz w:val="36"/>
        </w:rPr>
        <w:drawing>
          <wp:inline distT="0" distB="0" distL="0" distR="0" wp14:anchorId="74103F48" wp14:editId="0E6A8D0B">
            <wp:extent cx="5943600" cy="3343275"/>
            <wp:effectExtent l="0" t="0" r="0" b="9525"/>
            <wp:docPr id="14377153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15334" name="Picture 143771533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7FB585" w14:textId="5C70FF57" w:rsidR="00837DA8" w:rsidRDefault="00837DA8">
      <w:pPr>
        <w:rPr>
          <w:b/>
          <w:sz w:val="36"/>
        </w:rPr>
      </w:pPr>
      <w:r>
        <w:rPr>
          <w:b/>
          <w:sz w:val="36"/>
        </w:rPr>
        <w:br w:type="page"/>
      </w:r>
    </w:p>
    <w:p w14:paraId="7A4A329A" w14:textId="07827F50" w:rsidR="00837DA8" w:rsidRDefault="00BC1045" w:rsidP="00E70F83">
      <w:pPr>
        <w:ind w:left="-630" w:firstLine="90"/>
        <w:rPr>
          <w:b/>
          <w:sz w:val="36"/>
        </w:rPr>
      </w:pPr>
      <w:r>
        <w:rPr>
          <w:b/>
          <w:noProof/>
          <w:sz w:val="36"/>
        </w:rPr>
        <w:lastRenderedPageBreak/>
        <w:drawing>
          <wp:inline distT="0" distB="0" distL="0" distR="0" wp14:anchorId="345AC334" wp14:editId="74341DDD">
            <wp:extent cx="5943600" cy="3158067"/>
            <wp:effectExtent l="0" t="0" r="0" b="4445"/>
            <wp:docPr id="19128059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05939" name="Picture 1912805939"/>
                    <pic:cNvPicPr/>
                  </pic:nvPicPr>
                  <pic:blipFill rotWithShape="1">
                    <a:blip r:embed="rId19" cstate="print">
                      <a:extLst>
                        <a:ext uri="{28A0092B-C50C-407E-A947-70E740481C1C}">
                          <a14:useLocalDpi xmlns:a14="http://schemas.microsoft.com/office/drawing/2010/main" val="0"/>
                        </a:ext>
                      </a:extLst>
                    </a:blip>
                    <a:srcRect b="5540"/>
                    <a:stretch>
                      <a:fillRect/>
                    </a:stretch>
                  </pic:blipFill>
                  <pic:spPr bwMode="auto">
                    <a:xfrm>
                      <a:off x="0" y="0"/>
                      <a:ext cx="5943600" cy="3158067"/>
                    </a:xfrm>
                    <a:prstGeom prst="rect">
                      <a:avLst/>
                    </a:prstGeom>
                    <a:ln>
                      <a:noFill/>
                    </a:ln>
                    <a:extLst>
                      <a:ext uri="{53640926-AAD7-44D8-BBD7-CCE9431645EC}">
                        <a14:shadowObscured xmlns:a14="http://schemas.microsoft.com/office/drawing/2010/main"/>
                      </a:ext>
                    </a:extLst>
                  </pic:spPr>
                </pic:pic>
              </a:graphicData>
            </a:graphic>
          </wp:inline>
        </w:drawing>
      </w:r>
    </w:p>
    <w:p w14:paraId="2811412C" w14:textId="2455AC11" w:rsidR="00BC1045" w:rsidRDefault="00A6129C" w:rsidP="00E70F83">
      <w:pPr>
        <w:ind w:left="-630" w:firstLine="90"/>
        <w:rPr>
          <w:b/>
          <w:sz w:val="36"/>
        </w:rPr>
      </w:pPr>
      <w:r>
        <w:rPr>
          <w:b/>
          <w:noProof/>
          <w:sz w:val="36"/>
        </w:rPr>
        <w:drawing>
          <wp:inline distT="0" distB="0" distL="0" distR="0" wp14:anchorId="05B6CDB7" wp14:editId="2D0F355A">
            <wp:extent cx="6519333" cy="3708291"/>
            <wp:effectExtent l="0" t="0" r="0" b="6985"/>
            <wp:docPr id="7934824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82470" name="Picture 793482470"/>
                    <pic:cNvPicPr/>
                  </pic:nvPicPr>
                  <pic:blipFill rotWithShape="1">
                    <a:blip r:embed="rId20" cstate="print">
                      <a:extLst>
                        <a:ext uri="{28A0092B-C50C-407E-A947-70E740481C1C}">
                          <a14:useLocalDpi xmlns:a14="http://schemas.microsoft.com/office/drawing/2010/main" val="0"/>
                        </a:ext>
                      </a:extLst>
                    </a:blip>
                    <a:srcRect b="3514"/>
                    <a:stretch>
                      <a:fillRect/>
                    </a:stretch>
                  </pic:blipFill>
                  <pic:spPr bwMode="auto">
                    <a:xfrm>
                      <a:off x="0" y="0"/>
                      <a:ext cx="6539369" cy="3719688"/>
                    </a:xfrm>
                    <a:prstGeom prst="rect">
                      <a:avLst/>
                    </a:prstGeom>
                    <a:ln>
                      <a:noFill/>
                    </a:ln>
                    <a:extLst>
                      <a:ext uri="{53640926-AAD7-44D8-BBD7-CCE9431645EC}">
                        <a14:shadowObscured xmlns:a14="http://schemas.microsoft.com/office/drawing/2010/main"/>
                      </a:ext>
                    </a:extLst>
                  </pic:spPr>
                </pic:pic>
              </a:graphicData>
            </a:graphic>
          </wp:inline>
        </w:drawing>
      </w:r>
    </w:p>
    <w:p w14:paraId="00D46AB2" w14:textId="1F755A3B" w:rsidR="00A6129C" w:rsidRDefault="00A6129C" w:rsidP="00E70F83">
      <w:pPr>
        <w:ind w:left="-630" w:firstLine="90"/>
        <w:rPr>
          <w:b/>
          <w:sz w:val="36"/>
        </w:rPr>
      </w:pPr>
    </w:p>
    <w:p w14:paraId="74135303" w14:textId="77777777" w:rsidR="00A6129C" w:rsidRDefault="00A6129C">
      <w:pPr>
        <w:rPr>
          <w:b/>
          <w:sz w:val="36"/>
        </w:rPr>
      </w:pPr>
      <w:r>
        <w:rPr>
          <w:b/>
          <w:sz w:val="36"/>
        </w:rPr>
        <w:br w:type="page"/>
      </w:r>
    </w:p>
    <w:p w14:paraId="5D0B8EE2" w14:textId="7BA3195E" w:rsidR="00A6129C" w:rsidRDefault="00A6129C" w:rsidP="00E70F83">
      <w:pPr>
        <w:ind w:left="-630" w:firstLine="90"/>
        <w:rPr>
          <w:b/>
          <w:sz w:val="36"/>
        </w:rPr>
      </w:pPr>
      <w:r w:rsidRPr="00A6129C">
        <w:rPr>
          <w:b/>
          <w:sz w:val="36"/>
        </w:rPr>
        <w:lastRenderedPageBreak/>
        <w:t>● Implemented Flows for monthly rent and payment success</w:t>
      </w:r>
    </w:p>
    <w:p w14:paraId="01FA4AE5" w14:textId="77777777" w:rsidR="00D62335" w:rsidRDefault="00D62335">
      <w:pPr>
        <w:rPr>
          <w:b/>
          <w:sz w:val="36"/>
        </w:rPr>
      </w:pPr>
      <w:r>
        <w:rPr>
          <w:b/>
          <w:noProof/>
          <w:sz w:val="36"/>
        </w:rPr>
        <w:drawing>
          <wp:inline distT="0" distB="0" distL="0" distR="0" wp14:anchorId="00E6D3D3" wp14:editId="3D8AD66B">
            <wp:extent cx="5943600" cy="3343275"/>
            <wp:effectExtent l="0" t="0" r="0" b="9525"/>
            <wp:docPr id="15432919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91944" name="Picture 154329194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4376CA6" w14:textId="77777777" w:rsidR="00D62335" w:rsidRDefault="00D62335">
      <w:pPr>
        <w:rPr>
          <w:b/>
          <w:sz w:val="36"/>
        </w:rPr>
      </w:pPr>
      <w:r w:rsidRPr="00D62335">
        <w:rPr>
          <w:b/>
          <w:sz w:val="36"/>
        </w:rPr>
        <w:t xml:space="preserve">● To create a validation rule to a Lease Object </w:t>
      </w:r>
    </w:p>
    <w:p w14:paraId="1CC95FAB" w14:textId="6BB4A860" w:rsidR="00A6129C" w:rsidRDefault="00D62335">
      <w:pPr>
        <w:rPr>
          <w:b/>
          <w:sz w:val="36"/>
        </w:rPr>
      </w:pPr>
      <w:r>
        <w:rPr>
          <w:b/>
          <w:noProof/>
          <w:sz w:val="36"/>
        </w:rPr>
        <w:drawing>
          <wp:inline distT="0" distB="0" distL="0" distR="0" wp14:anchorId="0CAC5B32" wp14:editId="3B8A23C3">
            <wp:extent cx="5943600" cy="3343275"/>
            <wp:effectExtent l="0" t="0" r="0" b="9525"/>
            <wp:docPr id="20213574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57473" name="Picture 202135747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A6129C">
        <w:rPr>
          <w:b/>
          <w:sz w:val="36"/>
        </w:rPr>
        <w:br w:type="page"/>
      </w:r>
    </w:p>
    <w:p w14:paraId="3EE26AA3" w14:textId="6C44DF5C" w:rsidR="00A6129C" w:rsidRDefault="00D62335" w:rsidP="00E70F83">
      <w:pPr>
        <w:ind w:left="-630" w:firstLine="90"/>
        <w:rPr>
          <w:b/>
          <w:sz w:val="36"/>
        </w:rPr>
      </w:pPr>
      <w:r>
        <w:rPr>
          <w:b/>
          <w:noProof/>
          <w:sz w:val="36"/>
        </w:rPr>
        <w:lastRenderedPageBreak/>
        <w:drawing>
          <wp:inline distT="0" distB="0" distL="0" distR="0" wp14:anchorId="2939AE81" wp14:editId="6CB01E5F">
            <wp:extent cx="5943600" cy="3343275"/>
            <wp:effectExtent l="0" t="0" r="0" b="9525"/>
            <wp:docPr id="3773616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361667" name="Picture 37736166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AE560A" w14:textId="0AD2F7C6" w:rsidR="00A6129C" w:rsidRDefault="00D62335" w:rsidP="00E70F83">
      <w:pPr>
        <w:ind w:left="-630" w:firstLine="90"/>
        <w:rPr>
          <w:b/>
          <w:sz w:val="36"/>
        </w:rPr>
      </w:pPr>
      <w:r w:rsidRPr="00D62335">
        <w:rPr>
          <w:b/>
          <w:sz w:val="36"/>
        </w:rPr>
        <w:t>● Added Apex trigger to restrict multiple tenants per property</w:t>
      </w:r>
    </w:p>
    <w:p w14:paraId="4532A365" w14:textId="77777777" w:rsidR="00693F05" w:rsidRDefault="00693F05" w:rsidP="00E70F83">
      <w:pPr>
        <w:ind w:left="-630" w:firstLine="90"/>
        <w:rPr>
          <w:b/>
          <w:sz w:val="36"/>
        </w:rPr>
      </w:pPr>
    </w:p>
    <w:p w14:paraId="71D7E28A" w14:textId="095F0BF8" w:rsidR="00693F05" w:rsidRDefault="00693F05">
      <w:pPr>
        <w:rPr>
          <w:b/>
          <w:sz w:val="36"/>
        </w:rPr>
      </w:pPr>
      <w:r>
        <w:rPr>
          <w:b/>
          <w:noProof/>
          <w:sz w:val="36"/>
        </w:rPr>
        <w:drawing>
          <wp:inline distT="0" distB="0" distL="0" distR="0" wp14:anchorId="1E5AD05C" wp14:editId="4B87B690">
            <wp:extent cx="5642564" cy="3173942"/>
            <wp:effectExtent l="0" t="0" r="0" b="7620"/>
            <wp:docPr id="20254553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55346" name="Picture 202545534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56279" cy="3181657"/>
                    </a:xfrm>
                    <a:prstGeom prst="rect">
                      <a:avLst/>
                    </a:prstGeom>
                  </pic:spPr>
                </pic:pic>
              </a:graphicData>
            </a:graphic>
          </wp:inline>
        </w:drawing>
      </w:r>
      <w:r>
        <w:rPr>
          <w:b/>
          <w:sz w:val="36"/>
        </w:rPr>
        <w:br w:type="page"/>
      </w:r>
    </w:p>
    <w:p w14:paraId="20EB3BFF" w14:textId="2CB4F25E" w:rsidR="00693F05" w:rsidRDefault="00693F05" w:rsidP="00E70F83">
      <w:pPr>
        <w:ind w:left="-630" w:firstLine="90"/>
        <w:rPr>
          <w:b/>
          <w:sz w:val="36"/>
        </w:rPr>
      </w:pPr>
      <w:r w:rsidRPr="00693F05">
        <w:rPr>
          <w:b/>
          <w:sz w:val="36"/>
        </w:rPr>
        <w:lastRenderedPageBreak/>
        <w:t>● Scheduled monthly reminder emails using Apex class</w:t>
      </w:r>
      <w:r w:rsidR="001D7746">
        <w:rPr>
          <w:b/>
          <w:noProof/>
          <w:sz w:val="36"/>
        </w:rPr>
        <w:drawing>
          <wp:inline distT="0" distB="0" distL="0" distR="0" wp14:anchorId="34C2B92B" wp14:editId="5284CEA6">
            <wp:extent cx="6307666" cy="3279627"/>
            <wp:effectExtent l="0" t="0" r="0" b="0"/>
            <wp:docPr id="6158374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37472" name="Picture 615837472"/>
                    <pic:cNvPicPr/>
                  </pic:nvPicPr>
                  <pic:blipFill rotWithShape="1">
                    <a:blip r:embed="rId25" cstate="print">
                      <a:extLst>
                        <a:ext uri="{28A0092B-C50C-407E-A947-70E740481C1C}">
                          <a14:useLocalDpi xmlns:a14="http://schemas.microsoft.com/office/drawing/2010/main" val="0"/>
                        </a:ext>
                      </a:extLst>
                    </a:blip>
                    <a:srcRect b="7565"/>
                    <a:stretch>
                      <a:fillRect/>
                    </a:stretch>
                  </pic:blipFill>
                  <pic:spPr bwMode="auto">
                    <a:xfrm>
                      <a:off x="0" y="0"/>
                      <a:ext cx="6409721" cy="3332690"/>
                    </a:xfrm>
                    <a:prstGeom prst="rect">
                      <a:avLst/>
                    </a:prstGeom>
                    <a:ln>
                      <a:noFill/>
                    </a:ln>
                    <a:extLst>
                      <a:ext uri="{53640926-AAD7-44D8-BBD7-CCE9431645EC}">
                        <a14:shadowObscured xmlns:a14="http://schemas.microsoft.com/office/drawing/2010/main"/>
                      </a:ext>
                    </a:extLst>
                  </pic:spPr>
                </pic:pic>
              </a:graphicData>
            </a:graphic>
          </wp:inline>
        </w:drawing>
      </w:r>
    </w:p>
    <w:p w14:paraId="590D0D5A" w14:textId="2D21ECA1" w:rsidR="001D7746" w:rsidRDefault="001D7746" w:rsidP="00E70F83">
      <w:pPr>
        <w:ind w:left="-630" w:firstLine="90"/>
        <w:rPr>
          <w:b/>
          <w:sz w:val="36"/>
        </w:rPr>
      </w:pPr>
      <w:r w:rsidRPr="001D7746">
        <w:rPr>
          <w:b/>
          <w:sz w:val="36"/>
        </w:rPr>
        <w:t>● Built and tested email templates for leave request, approval, rejection, payment, and reminders</w:t>
      </w:r>
    </w:p>
    <w:p w14:paraId="31143961" w14:textId="22311A6C" w:rsidR="001D7746" w:rsidRDefault="001D7746" w:rsidP="00E70F83">
      <w:pPr>
        <w:ind w:left="-630" w:firstLine="90"/>
        <w:rPr>
          <w:b/>
          <w:sz w:val="36"/>
        </w:rPr>
      </w:pPr>
      <w:r>
        <w:rPr>
          <w:b/>
          <w:noProof/>
          <w:sz w:val="36"/>
        </w:rPr>
        <w:drawing>
          <wp:inline distT="0" distB="0" distL="0" distR="0" wp14:anchorId="50CF6113" wp14:editId="6D6B901E">
            <wp:extent cx="5943600" cy="3200400"/>
            <wp:effectExtent l="0" t="0" r="0" b="0"/>
            <wp:docPr id="6256881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88180" name="Picture 625688180"/>
                    <pic:cNvPicPr/>
                  </pic:nvPicPr>
                  <pic:blipFill rotWithShape="1">
                    <a:blip r:embed="rId26" cstate="print">
                      <a:extLst>
                        <a:ext uri="{28A0092B-C50C-407E-A947-70E740481C1C}">
                          <a14:useLocalDpi xmlns:a14="http://schemas.microsoft.com/office/drawing/2010/main" val="0"/>
                        </a:ext>
                      </a:extLst>
                    </a:blip>
                    <a:srcRect b="4273"/>
                    <a:stretch>
                      <a:fillRect/>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p>
    <w:p w14:paraId="7E635A35" w14:textId="4CEECF48" w:rsidR="001D7746" w:rsidRDefault="001D7746">
      <w:pPr>
        <w:rPr>
          <w:b/>
          <w:sz w:val="36"/>
        </w:rPr>
      </w:pPr>
      <w:r>
        <w:rPr>
          <w:b/>
          <w:sz w:val="36"/>
        </w:rPr>
        <w:br w:type="page"/>
      </w:r>
    </w:p>
    <w:p w14:paraId="7A1377A3" w14:textId="79D73F51" w:rsidR="001D7746" w:rsidRDefault="001D7746" w:rsidP="00E70F83">
      <w:pPr>
        <w:ind w:left="-630" w:firstLine="90"/>
        <w:rPr>
          <w:b/>
          <w:sz w:val="36"/>
        </w:rPr>
      </w:pPr>
      <w:r>
        <w:rPr>
          <w:b/>
          <w:noProof/>
          <w:sz w:val="36"/>
        </w:rPr>
        <w:lastRenderedPageBreak/>
        <w:drawing>
          <wp:inline distT="0" distB="0" distL="0" distR="0" wp14:anchorId="51A503C8" wp14:editId="4B288B0F">
            <wp:extent cx="5943600" cy="3343275"/>
            <wp:effectExtent l="0" t="0" r="0" b="9525"/>
            <wp:docPr id="100571766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17669" name="Picture 100571766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990A50B" w14:textId="094E5063" w:rsidR="001D7746" w:rsidRDefault="001D7746" w:rsidP="00E70F83">
      <w:pPr>
        <w:ind w:left="-630" w:firstLine="90"/>
        <w:rPr>
          <w:b/>
          <w:sz w:val="36"/>
        </w:rPr>
      </w:pPr>
      <w:r>
        <w:rPr>
          <w:b/>
          <w:sz w:val="36"/>
        </w:rPr>
        <w:t xml:space="preserve">                                                                                                                  </w:t>
      </w:r>
    </w:p>
    <w:p w14:paraId="5CC3BB4B" w14:textId="77777777" w:rsidR="001D7746" w:rsidRDefault="001D7746" w:rsidP="00E70F83">
      <w:pPr>
        <w:ind w:left="-630" w:firstLine="90"/>
        <w:rPr>
          <w:b/>
          <w:sz w:val="36"/>
        </w:rPr>
      </w:pPr>
    </w:p>
    <w:p w14:paraId="66979661" w14:textId="38530443" w:rsidR="001D7746" w:rsidRDefault="001D7746">
      <w:pPr>
        <w:rPr>
          <w:b/>
          <w:sz w:val="36"/>
        </w:rPr>
      </w:pPr>
      <w:r>
        <w:rPr>
          <w:b/>
          <w:noProof/>
          <w:sz w:val="36"/>
        </w:rPr>
        <w:drawing>
          <wp:inline distT="0" distB="0" distL="0" distR="0" wp14:anchorId="63D746F2" wp14:editId="5CB5F298">
            <wp:extent cx="6214533" cy="3495675"/>
            <wp:effectExtent l="0" t="0" r="0" b="0"/>
            <wp:docPr id="11780571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57194" name="Picture 117805719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19054" cy="3498218"/>
                    </a:xfrm>
                    <a:prstGeom prst="rect">
                      <a:avLst/>
                    </a:prstGeom>
                  </pic:spPr>
                </pic:pic>
              </a:graphicData>
            </a:graphic>
          </wp:inline>
        </w:drawing>
      </w:r>
      <w:r>
        <w:rPr>
          <w:b/>
          <w:sz w:val="36"/>
        </w:rPr>
        <w:br w:type="page"/>
      </w:r>
    </w:p>
    <w:p w14:paraId="59A279FD" w14:textId="151366DB" w:rsidR="001D7746" w:rsidRDefault="002E549A" w:rsidP="002E549A">
      <w:pPr>
        <w:ind w:left="-630" w:firstLine="540"/>
        <w:rPr>
          <w:b/>
          <w:sz w:val="36"/>
        </w:rPr>
      </w:pPr>
      <w:r>
        <w:rPr>
          <w:b/>
          <w:noProof/>
          <w:sz w:val="36"/>
        </w:rPr>
        <w:lastRenderedPageBreak/>
        <w:drawing>
          <wp:inline distT="0" distB="0" distL="0" distR="0" wp14:anchorId="245D8B3E" wp14:editId="12C445A5">
            <wp:extent cx="6286500" cy="3372485"/>
            <wp:effectExtent l="0" t="0" r="0" b="0"/>
            <wp:docPr id="2034879306" name="Picture 30" descr="Classic Email Templates | Salesforc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79306" name="Picture 2034879306" descr="Classic Email Templates | Salesforce - Google Chro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86500" cy="3372485"/>
                    </a:xfrm>
                    <a:prstGeom prst="rect">
                      <a:avLst/>
                    </a:prstGeom>
                  </pic:spPr>
                </pic:pic>
              </a:graphicData>
            </a:graphic>
          </wp:inline>
        </w:drawing>
      </w:r>
    </w:p>
    <w:p w14:paraId="194C9A41" w14:textId="77777777" w:rsidR="002E549A" w:rsidRDefault="002E549A" w:rsidP="002E549A">
      <w:pPr>
        <w:ind w:left="-630" w:firstLine="540"/>
        <w:rPr>
          <w:b/>
          <w:sz w:val="36"/>
        </w:rPr>
      </w:pPr>
    </w:p>
    <w:p w14:paraId="19106CCE" w14:textId="6BB78DFC" w:rsidR="002E549A" w:rsidRDefault="002E549A" w:rsidP="002E549A">
      <w:pPr>
        <w:ind w:left="1350"/>
        <w:rPr>
          <w:b/>
          <w:sz w:val="36"/>
        </w:rPr>
      </w:pPr>
      <w:r>
        <w:rPr>
          <w:b/>
          <w:noProof/>
          <w:sz w:val="36"/>
        </w:rPr>
        <w:drawing>
          <wp:inline distT="0" distB="0" distL="0" distR="0" wp14:anchorId="7BCEE8BD" wp14:editId="35D6F6BB">
            <wp:extent cx="5551468" cy="3580977"/>
            <wp:effectExtent l="0" t="0" r="0" b="635"/>
            <wp:docPr id="91861849" name="Picture 31" descr="Classic Email Templates | Salesforc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1849" name="Picture 91861849" descr="Classic Email Templates | Salesforce - Google Chro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61522" cy="3587462"/>
                    </a:xfrm>
                    <a:prstGeom prst="rect">
                      <a:avLst/>
                    </a:prstGeom>
                  </pic:spPr>
                </pic:pic>
              </a:graphicData>
            </a:graphic>
          </wp:inline>
        </w:drawing>
      </w:r>
      <w:r>
        <w:rPr>
          <w:b/>
          <w:sz w:val="36"/>
        </w:rPr>
        <w:br w:type="page"/>
      </w:r>
    </w:p>
    <w:p w14:paraId="4318BD47" w14:textId="66D74800" w:rsidR="002E549A" w:rsidRDefault="002E549A" w:rsidP="002E549A">
      <w:pPr>
        <w:ind w:left="-630" w:firstLine="540"/>
        <w:rPr>
          <w:b/>
          <w:sz w:val="36"/>
        </w:rPr>
      </w:pPr>
      <w:r w:rsidRPr="002E549A">
        <w:rPr>
          <w:b/>
          <w:sz w:val="36"/>
        </w:rPr>
        <w:lastRenderedPageBreak/>
        <w:t xml:space="preserve">● Approval Process creation </w:t>
      </w:r>
      <w:r>
        <w:rPr>
          <w:b/>
          <w:sz w:val="36"/>
        </w:rPr>
        <w:t xml:space="preserve">  </w:t>
      </w:r>
    </w:p>
    <w:p w14:paraId="516FAECF" w14:textId="53D1E1F9" w:rsidR="002E549A" w:rsidRPr="00B05E0B" w:rsidRDefault="002E549A" w:rsidP="002E549A">
      <w:pPr>
        <w:ind w:left="-630" w:firstLine="540"/>
        <w:rPr>
          <w:b/>
          <w:sz w:val="36"/>
        </w:rPr>
      </w:pPr>
      <w:r>
        <w:rPr>
          <w:b/>
          <w:sz w:val="36"/>
        </w:rPr>
        <w:t xml:space="preserve">        </w:t>
      </w:r>
      <w:r w:rsidRPr="002E549A">
        <w:rPr>
          <w:b/>
          <w:sz w:val="36"/>
        </w:rPr>
        <w:t>For Tenant Leaving:</w:t>
      </w:r>
    </w:p>
    <w:sectPr w:rsidR="002E549A" w:rsidRPr="00B05E0B" w:rsidSect="001D7746">
      <w:pgSz w:w="12240" w:h="15840"/>
      <w:pgMar w:top="1440" w:right="1440" w:bottom="1440" w:left="9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3762836"/>
    <w:multiLevelType w:val="multilevel"/>
    <w:tmpl w:val="97F6617C"/>
    <w:lvl w:ilvl="0">
      <w:start w:val="1"/>
      <w:numFmt w:val="decimal"/>
      <w:lvlText w:val="%1"/>
      <w:lvlJc w:val="left"/>
      <w:pPr>
        <w:ind w:left="624" w:hanging="624"/>
      </w:pPr>
      <w:rPr>
        <w:rFonts w:hint="default"/>
        <w:sz w:val="44"/>
      </w:rPr>
    </w:lvl>
    <w:lvl w:ilvl="1">
      <w:start w:val="1"/>
      <w:numFmt w:val="decimal"/>
      <w:lvlText w:val="%1.%2"/>
      <w:lvlJc w:val="left"/>
      <w:pPr>
        <w:ind w:left="864" w:hanging="720"/>
      </w:pPr>
      <w:rPr>
        <w:rFonts w:hint="default"/>
        <w:sz w:val="44"/>
      </w:rPr>
    </w:lvl>
    <w:lvl w:ilvl="2">
      <w:start w:val="1"/>
      <w:numFmt w:val="decimal"/>
      <w:lvlText w:val="%1.%2.%3"/>
      <w:lvlJc w:val="left"/>
      <w:pPr>
        <w:ind w:left="1368" w:hanging="1080"/>
      </w:pPr>
      <w:rPr>
        <w:rFonts w:hint="default"/>
        <w:sz w:val="44"/>
      </w:rPr>
    </w:lvl>
    <w:lvl w:ilvl="3">
      <w:start w:val="1"/>
      <w:numFmt w:val="decimal"/>
      <w:lvlText w:val="%1.%2.%3.%4"/>
      <w:lvlJc w:val="left"/>
      <w:pPr>
        <w:ind w:left="1872" w:hanging="1440"/>
      </w:pPr>
      <w:rPr>
        <w:rFonts w:hint="default"/>
        <w:sz w:val="44"/>
      </w:rPr>
    </w:lvl>
    <w:lvl w:ilvl="4">
      <w:start w:val="1"/>
      <w:numFmt w:val="decimal"/>
      <w:lvlText w:val="%1.%2.%3.%4.%5"/>
      <w:lvlJc w:val="left"/>
      <w:pPr>
        <w:ind w:left="2376" w:hanging="1800"/>
      </w:pPr>
      <w:rPr>
        <w:rFonts w:hint="default"/>
        <w:sz w:val="44"/>
      </w:rPr>
    </w:lvl>
    <w:lvl w:ilvl="5">
      <w:start w:val="1"/>
      <w:numFmt w:val="decimal"/>
      <w:lvlText w:val="%1.%2.%3.%4.%5.%6"/>
      <w:lvlJc w:val="left"/>
      <w:pPr>
        <w:ind w:left="2880" w:hanging="2160"/>
      </w:pPr>
      <w:rPr>
        <w:rFonts w:hint="default"/>
        <w:sz w:val="44"/>
      </w:rPr>
    </w:lvl>
    <w:lvl w:ilvl="6">
      <w:start w:val="1"/>
      <w:numFmt w:val="decimal"/>
      <w:lvlText w:val="%1.%2.%3.%4.%5.%6.%7"/>
      <w:lvlJc w:val="left"/>
      <w:pPr>
        <w:ind w:left="3384" w:hanging="2520"/>
      </w:pPr>
      <w:rPr>
        <w:rFonts w:hint="default"/>
        <w:sz w:val="44"/>
      </w:rPr>
    </w:lvl>
    <w:lvl w:ilvl="7">
      <w:start w:val="1"/>
      <w:numFmt w:val="decimal"/>
      <w:lvlText w:val="%1.%2.%3.%4.%5.%6.%7.%8"/>
      <w:lvlJc w:val="left"/>
      <w:pPr>
        <w:ind w:left="3528" w:hanging="2520"/>
      </w:pPr>
      <w:rPr>
        <w:rFonts w:hint="default"/>
        <w:sz w:val="44"/>
      </w:rPr>
    </w:lvl>
    <w:lvl w:ilvl="8">
      <w:start w:val="1"/>
      <w:numFmt w:val="decimal"/>
      <w:lvlText w:val="%1.%2.%3.%4.%5.%6.%7.%8.%9"/>
      <w:lvlJc w:val="left"/>
      <w:pPr>
        <w:ind w:left="4032" w:hanging="2880"/>
      </w:pPr>
      <w:rPr>
        <w:rFonts w:hint="default"/>
        <w:sz w:val="44"/>
      </w:rPr>
    </w:lvl>
  </w:abstractNum>
  <w:num w:numId="1" w16cid:durableId="8410918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1AC5"/>
    <w:rsid w:val="001D7746"/>
    <w:rsid w:val="002E549A"/>
    <w:rsid w:val="006433DE"/>
    <w:rsid w:val="0068471C"/>
    <w:rsid w:val="00693F05"/>
    <w:rsid w:val="007F72AA"/>
    <w:rsid w:val="00837DA8"/>
    <w:rsid w:val="008D058E"/>
    <w:rsid w:val="00940CD0"/>
    <w:rsid w:val="00A6129C"/>
    <w:rsid w:val="00B05E0B"/>
    <w:rsid w:val="00BC1045"/>
    <w:rsid w:val="00C1371E"/>
    <w:rsid w:val="00CE1AC5"/>
    <w:rsid w:val="00D62335"/>
    <w:rsid w:val="00DE4DA8"/>
    <w:rsid w:val="00E70F83"/>
    <w:rsid w:val="00F935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E33D2F"/>
  <w15:chartTrackingRefBased/>
  <w15:docId w15:val="{2C3E991B-11EE-4942-9E7B-07B28F6CE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1AC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E1AC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CE1AC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E1AC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E1AC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E1AC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1AC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1AC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1AC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1AC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E1AC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CE1AC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E1AC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E1AC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E1AC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1AC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1AC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1AC5"/>
    <w:rPr>
      <w:rFonts w:eastAsiaTheme="majorEastAsia" w:cstheme="majorBidi"/>
      <w:color w:val="272727" w:themeColor="text1" w:themeTint="D8"/>
    </w:rPr>
  </w:style>
  <w:style w:type="paragraph" w:styleId="Title">
    <w:name w:val="Title"/>
    <w:basedOn w:val="Normal"/>
    <w:next w:val="Normal"/>
    <w:link w:val="TitleChar"/>
    <w:uiPriority w:val="10"/>
    <w:qFormat/>
    <w:rsid w:val="00CE1AC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1AC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1AC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1AC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1AC5"/>
    <w:pPr>
      <w:spacing w:before="160"/>
      <w:jc w:val="center"/>
    </w:pPr>
    <w:rPr>
      <w:i/>
      <w:iCs/>
      <w:color w:val="404040" w:themeColor="text1" w:themeTint="BF"/>
    </w:rPr>
  </w:style>
  <w:style w:type="character" w:customStyle="1" w:styleId="QuoteChar">
    <w:name w:val="Quote Char"/>
    <w:basedOn w:val="DefaultParagraphFont"/>
    <w:link w:val="Quote"/>
    <w:uiPriority w:val="29"/>
    <w:rsid w:val="00CE1AC5"/>
    <w:rPr>
      <w:i/>
      <w:iCs/>
      <w:color w:val="404040" w:themeColor="text1" w:themeTint="BF"/>
    </w:rPr>
  </w:style>
  <w:style w:type="paragraph" w:styleId="ListParagraph">
    <w:name w:val="List Paragraph"/>
    <w:basedOn w:val="Normal"/>
    <w:uiPriority w:val="34"/>
    <w:qFormat/>
    <w:rsid w:val="00CE1AC5"/>
    <w:pPr>
      <w:ind w:left="720"/>
      <w:contextualSpacing/>
    </w:pPr>
  </w:style>
  <w:style w:type="character" w:styleId="IntenseEmphasis">
    <w:name w:val="Intense Emphasis"/>
    <w:basedOn w:val="DefaultParagraphFont"/>
    <w:uiPriority w:val="21"/>
    <w:qFormat/>
    <w:rsid w:val="00CE1AC5"/>
    <w:rPr>
      <w:i/>
      <w:iCs/>
      <w:color w:val="2F5496" w:themeColor="accent1" w:themeShade="BF"/>
    </w:rPr>
  </w:style>
  <w:style w:type="paragraph" w:styleId="IntenseQuote">
    <w:name w:val="Intense Quote"/>
    <w:basedOn w:val="Normal"/>
    <w:next w:val="Normal"/>
    <w:link w:val="IntenseQuoteChar"/>
    <w:uiPriority w:val="30"/>
    <w:qFormat/>
    <w:rsid w:val="00CE1AC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E1AC5"/>
    <w:rPr>
      <w:i/>
      <w:iCs/>
      <w:color w:val="2F5496" w:themeColor="accent1" w:themeShade="BF"/>
    </w:rPr>
  </w:style>
  <w:style w:type="character" w:styleId="IntenseReference">
    <w:name w:val="Intense Reference"/>
    <w:basedOn w:val="DefaultParagraphFont"/>
    <w:uiPriority w:val="32"/>
    <w:qFormat/>
    <w:rsid w:val="00CE1AC5"/>
    <w:rPr>
      <w:b/>
      <w:bCs/>
      <w:smallCaps/>
      <w:color w:val="2F5496" w:themeColor="accent1" w:themeShade="BF"/>
      <w:spacing w:val="5"/>
    </w:rPr>
  </w:style>
  <w:style w:type="character" w:styleId="SubtleEmphasis">
    <w:name w:val="Subtle Emphasis"/>
    <w:basedOn w:val="DefaultParagraphFont"/>
    <w:uiPriority w:val="19"/>
    <w:qFormat/>
    <w:rsid w:val="00CE1AC5"/>
    <w:rPr>
      <w:i/>
      <w:iCs/>
      <w:color w:val="404040" w:themeColor="text1" w:themeTint="BF"/>
    </w:rPr>
  </w:style>
  <w:style w:type="paragraph" w:styleId="NoSpacing">
    <w:name w:val="No Spacing"/>
    <w:uiPriority w:val="1"/>
    <w:qFormat/>
    <w:rsid w:val="00CE1AC5"/>
    <w:pPr>
      <w:spacing w:after="0" w:line="240" w:lineRule="auto"/>
    </w:pPr>
  </w:style>
  <w:style w:type="character" w:styleId="CommentReference">
    <w:name w:val="annotation reference"/>
    <w:basedOn w:val="DefaultParagraphFont"/>
    <w:uiPriority w:val="99"/>
    <w:semiHidden/>
    <w:unhideWhenUsed/>
    <w:rsid w:val="00F93578"/>
    <w:rPr>
      <w:sz w:val="16"/>
      <w:szCs w:val="16"/>
    </w:rPr>
  </w:style>
  <w:style w:type="paragraph" w:styleId="CommentText">
    <w:name w:val="annotation text"/>
    <w:basedOn w:val="Normal"/>
    <w:link w:val="CommentTextChar"/>
    <w:uiPriority w:val="99"/>
    <w:semiHidden/>
    <w:unhideWhenUsed/>
    <w:rsid w:val="00F93578"/>
    <w:pPr>
      <w:spacing w:line="240" w:lineRule="auto"/>
    </w:pPr>
    <w:rPr>
      <w:sz w:val="20"/>
      <w:szCs w:val="20"/>
    </w:rPr>
  </w:style>
  <w:style w:type="character" w:customStyle="1" w:styleId="CommentTextChar">
    <w:name w:val="Comment Text Char"/>
    <w:basedOn w:val="DefaultParagraphFont"/>
    <w:link w:val="CommentText"/>
    <w:uiPriority w:val="99"/>
    <w:semiHidden/>
    <w:rsid w:val="00F93578"/>
    <w:rPr>
      <w:sz w:val="20"/>
      <w:szCs w:val="20"/>
    </w:rPr>
  </w:style>
  <w:style w:type="paragraph" w:styleId="CommentSubject">
    <w:name w:val="annotation subject"/>
    <w:basedOn w:val="CommentText"/>
    <w:next w:val="CommentText"/>
    <w:link w:val="CommentSubjectChar"/>
    <w:uiPriority w:val="99"/>
    <w:semiHidden/>
    <w:unhideWhenUsed/>
    <w:rsid w:val="00F93578"/>
    <w:rPr>
      <w:b/>
      <w:bCs/>
    </w:rPr>
  </w:style>
  <w:style w:type="character" w:customStyle="1" w:styleId="CommentSubjectChar">
    <w:name w:val="Comment Subject Char"/>
    <w:basedOn w:val="CommentTextChar"/>
    <w:link w:val="CommentSubject"/>
    <w:uiPriority w:val="99"/>
    <w:semiHidden/>
    <w:rsid w:val="00F93578"/>
    <w:rPr>
      <w:b/>
      <w:bCs/>
      <w:sz w:val="20"/>
      <w:szCs w:val="20"/>
    </w:rPr>
  </w:style>
  <w:style w:type="character" w:styleId="Hyperlink">
    <w:name w:val="Hyperlink"/>
    <w:basedOn w:val="DefaultParagraphFont"/>
    <w:uiPriority w:val="99"/>
    <w:unhideWhenUsed/>
    <w:rsid w:val="008D058E"/>
    <w:rPr>
      <w:color w:val="0563C1" w:themeColor="hyperlink"/>
      <w:u w:val="single"/>
    </w:rPr>
  </w:style>
  <w:style w:type="character" w:styleId="UnresolvedMention">
    <w:name w:val="Unresolved Mention"/>
    <w:basedOn w:val="DefaultParagraphFont"/>
    <w:uiPriority w:val="99"/>
    <w:semiHidden/>
    <w:unhideWhenUsed/>
    <w:rsid w:val="008D058E"/>
    <w:rPr>
      <w:color w:val="605E5C"/>
      <w:shd w:val="clear" w:color="auto" w:fill="E1DFDD"/>
    </w:rPr>
  </w:style>
  <w:style w:type="character" w:styleId="FollowedHyperlink">
    <w:name w:val="FollowedHyperlink"/>
    <w:basedOn w:val="DefaultParagraphFont"/>
    <w:uiPriority w:val="99"/>
    <w:semiHidden/>
    <w:unhideWhenUsed/>
    <w:rsid w:val="008D05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www.salesforce.com/form/developer-signup/?d=pb"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tmp"/><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F0F339-5B45-4EC6-B636-55E0DE87B1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TotalTime>
  <Pages>15</Pages>
  <Words>287</Words>
  <Characters>1636</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ARUN ASHOKAN</dc:creator>
  <cp:keywords/>
  <dc:description/>
  <cp:lastModifiedBy>ARUN ASHOKAN</cp:lastModifiedBy>
  <cp:revision>2</cp:revision>
  <dcterms:created xsi:type="dcterms:W3CDTF">2025-09-05T16:23:00Z</dcterms:created>
  <dcterms:modified xsi:type="dcterms:W3CDTF">2025-09-05T18:29:00Z</dcterms:modified>
</cp:coreProperties>
</file>